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1CA68" w14:textId="220C001A" w:rsidR="009D5AD0" w:rsidRPr="00B9485A" w:rsidRDefault="00DA2BD7" w:rsidP="00DA2BD7">
      <w:pPr>
        <w:jc w:val="center"/>
        <w:rPr>
          <w:sz w:val="24"/>
          <w:szCs w:val="24"/>
        </w:rPr>
      </w:pPr>
      <w:r w:rsidRPr="00B9485A">
        <w:rPr>
          <w:sz w:val="24"/>
          <w:szCs w:val="24"/>
        </w:rPr>
        <w:t>Lycée Vincent Auriol</w:t>
      </w:r>
    </w:p>
    <w:p w14:paraId="5F090642" w14:textId="7841F69A" w:rsidR="00DA2BD7" w:rsidRPr="00DA2BD7" w:rsidRDefault="00DA2BD7" w:rsidP="00DA2BD7">
      <w:pPr>
        <w:jc w:val="center"/>
        <w:rPr>
          <w:sz w:val="44"/>
          <w:szCs w:val="44"/>
        </w:rPr>
      </w:pPr>
    </w:p>
    <w:p w14:paraId="159E6FFA" w14:textId="416C9E9E" w:rsidR="00DA2BD7" w:rsidRPr="00DA2BD7" w:rsidRDefault="00DA2BD7" w:rsidP="00DA2BD7">
      <w:pPr>
        <w:jc w:val="center"/>
        <w:rPr>
          <w:sz w:val="44"/>
          <w:szCs w:val="44"/>
        </w:rPr>
      </w:pPr>
      <w:r w:rsidRPr="00DA2BD7">
        <w:rPr>
          <w:sz w:val="44"/>
          <w:szCs w:val="44"/>
        </w:rPr>
        <w:t>Contrôle continu en cours de formation</w:t>
      </w:r>
    </w:p>
    <w:p w14:paraId="62E71B6F" w14:textId="57146709" w:rsidR="00DA2BD7" w:rsidRPr="00DA2BD7" w:rsidRDefault="00DA2BD7" w:rsidP="00DA2BD7">
      <w:pPr>
        <w:jc w:val="center"/>
        <w:rPr>
          <w:sz w:val="44"/>
          <w:szCs w:val="44"/>
        </w:rPr>
      </w:pPr>
    </w:p>
    <w:p w14:paraId="44C1ABD2" w14:textId="6AB53423" w:rsidR="00DA2BD7" w:rsidRDefault="00DA2BD7" w:rsidP="00DA2BD7">
      <w:pPr>
        <w:jc w:val="center"/>
        <w:rPr>
          <w:sz w:val="44"/>
          <w:szCs w:val="44"/>
        </w:rPr>
      </w:pPr>
      <w:r w:rsidRPr="00DA2BD7">
        <w:rPr>
          <w:sz w:val="44"/>
          <w:szCs w:val="44"/>
        </w:rPr>
        <w:t>Culture générale et expression</w:t>
      </w:r>
    </w:p>
    <w:p w14:paraId="449E229E" w14:textId="4AE9333F" w:rsidR="00B9485A" w:rsidRPr="00DA2BD7" w:rsidRDefault="00B9485A" w:rsidP="00DA2BD7">
      <w:pPr>
        <w:jc w:val="center"/>
        <w:rPr>
          <w:sz w:val="44"/>
          <w:szCs w:val="44"/>
        </w:rPr>
      </w:pPr>
      <w:r>
        <w:rPr>
          <w:sz w:val="44"/>
          <w:szCs w:val="44"/>
        </w:rPr>
        <w:t>BTS ERA 2</w:t>
      </w:r>
      <w:r w:rsidRPr="00B9485A">
        <w:rPr>
          <w:sz w:val="44"/>
          <w:szCs w:val="44"/>
          <w:vertAlign w:val="superscript"/>
        </w:rPr>
        <w:t>e</w:t>
      </w:r>
      <w:r>
        <w:rPr>
          <w:sz w:val="44"/>
          <w:szCs w:val="44"/>
        </w:rPr>
        <w:t xml:space="preserve"> année </w:t>
      </w:r>
    </w:p>
    <w:p w14:paraId="165B7F7C" w14:textId="4F366D2C" w:rsidR="00DA2BD7" w:rsidRDefault="00DA2BD7" w:rsidP="00DA2BD7">
      <w:pPr>
        <w:jc w:val="center"/>
      </w:pPr>
    </w:p>
    <w:p w14:paraId="76070281" w14:textId="05F800AF" w:rsidR="00DA2BD7" w:rsidRDefault="00DA2BD7" w:rsidP="00DA2BD7">
      <w:pPr>
        <w:pBdr>
          <w:bottom w:val="single" w:sz="12" w:space="1" w:color="auto"/>
        </w:pBdr>
        <w:jc w:val="center"/>
      </w:pPr>
    </w:p>
    <w:p w14:paraId="52F3B6B6" w14:textId="77777777" w:rsidR="00B9485A" w:rsidRDefault="00B9485A" w:rsidP="00DA2BD7">
      <w:pPr>
        <w:jc w:val="center"/>
        <w:rPr>
          <w:b/>
          <w:bCs/>
          <w:sz w:val="28"/>
          <w:szCs w:val="28"/>
        </w:rPr>
      </w:pPr>
    </w:p>
    <w:p w14:paraId="0467C5D8" w14:textId="0D98CC8C" w:rsidR="00DA2BD7" w:rsidRPr="00DA2BD7" w:rsidRDefault="00DA2BD7" w:rsidP="00DA2BD7">
      <w:pPr>
        <w:jc w:val="center"/>
        <w:rPr>
          <w:b/>
          <w:bCs/>
          <w:sz w:val="28"/>
          <w:szCs w:val="28"/>
        </w:rPr>
      </w:pPr>
      <w:r w:rsidRPr="00DA2BD7">
        <w:rPr>
          <w:b/>
          <w:bCs/>
          <w:sz w:val="28"/>
          <w:szCs w:val="28"/>
        </w:rPr>
        <w:t>Situation d’évaluation n°2</w:t>
      </w:r>
      <w:r w:rsidR="00CE660E">
        <w:rPr>
          <w:b/>
          <w:bCs/>
          <w:sz w:val="28"/>
          <w:szCs w:val="28"/>
        </w:rPr>
        <w:t xml:space="preserve"> (vendredi 19 mars)</w:t>
      </w:r>
    </w:p>
    <w:p w14:paraId="59166C2F" w14:textId="77777777" w:rsidR="00DA2BD7" w:rsidRPr="00CE660E" w:rsidRDefault="00DA2BD7" w:rsidP="00DA2BD7">
      <w:pPr>
        <w:jc w:val="center"/>
        <w:rPr>
          <w:sz w:val="28"/>
          <w:szCs w:val="28"/>
        </w:rPr>
      </w:pPr>
      <w:r w:rsidRPr="00CE660E">
        <w:rPr>
          <w:sz w:val="28"/>
          <w:szCs w:val="28"/>
        </w:rPr>
        <w:t>Corpus d’étude donné à l’avance</w:t>
      </w:r>
    </w:p>
    <w:p w14:paraId="7CF3FC02" w14:textId="3717D3E9" w:rsidR="00DA2BD7" w:rsidRPr="00DA2BD7" w:rsidRDefault="00DA2BD7" w:rsidP="00DA2BD7">
      <w:pPr>
        <w:rPr>
          <w:sz w:val="28"/>
          <w:szCs w:val="28"/>
        </w:rPr>
      </w:pPr>
    </w:p>
    <w:p w14:paraId="28295CCD" w14:textId="7CF27322" w:rsidR="00DA2BD7" w:rsidRPr="00DA2BD7" w:rsidRDefault="00DA2BD7" w:rsidP="009E60BE">
      <w:pPr>
        <w:jc w:val="both"/>
        <w:rPr>
          <w:sz w:val="28"/>
          <w:szCs w:val="28"/>
        </w:rPr>
      </w:pPr>
      <w:r w:rsidRPr="00B9485A">
        <w:rPr>
          <w:b/>
          <w:bCs/>
          <w:sz w:val="28"/>
          <w:szCs w:val="28"/>
        </w:rPr>
        <w:t>Thème du corpus :</w:t>
      </w:r>
      <w:r w:rsidRPr="00DA2BD7">
        <w:rPr>
          <w:sz w:val="28"/>
          <w:szCs w:val="28"/>
        </w:rPr>
        <w:t xml:space="preserve"> « A toute vitesse ». </w:t>
      </w:r>
      <w:r w:rsidRPr="00B9485A">
        <w:rPr>
          <w:b/>
          <w:bCs/>
          <w:sz w:val="28"/>
          <w:szCs w:val="28"/>
        </w:rPr>
        <w:t>Problématique :</w:t>
      </w:r>
      <w:r w:rsidRPr="00DA2BD7">
        <w:rPr>
          <w:sz w:val="28"/>
          <w:szCs w:val="28"/>
        </w:rPr>
        <w:t xml:space="preserve"> « La vitesse d</w:t>
      </w:r>
      <w:r w:rsidR="009E60BE">
        <w:rPr>
          <w:sz w:val="28"/>
          <w:szCs w:val="28"/>
        </w:rPr>
        <w:t>es</w:t>
      </w:r>
      <w:r w:rsidRPr="00DA2BD7">
        <w:rPr>
          <w:sz w:val="28"/>
          <w:szCs w:val="28"/>
        </w:rPr>
        <w:t xml:space="preserve"> sportif</w:t>
      </w:r>
      <w:r w:rsidR="009E60BE">
        <w:rPr>
          <w:sz w:val="28"/>
          <w:szCs w:val="28"/>
        </w:rPr>
        <w:t>s</w:t>
      </w:r>
      <w:r w:rsidRPr="00DA2BD7">
        <w:rPr>
          <w:sz w:val="28"/>
          <w:szCs w:val="28"/>
        </w:rPr>
        <w:t> :</w:t>
      </w:r>
      <w:r>
        <w:rPr>
          <w:sz w:val="28"/>
          <w:szCs w:val="28"/>
        </w:rPr>
        <w:t xml:space="preserve"> </w:t>
      </w:r>
      <w:r w:rsidR="00AA5F74">
        <w:rPr>
          <w:sz w:val="28"/>
          <w:szCs w:val="28"/>
        </w:rPr>
        <w:t>héroïsme</w:t>
      </w:r>
      <w:r>
        <w:rPr>
          <w:sz w:val="28"/>
          <w:szCs w:val="28"/>
        </w:rPr>
        <w:t xml:space="preserve"> ou </w:t>
      </w:r>
      <w:r w:rsidR="008D4D82">
        <w:rPr>
          <w:sz w:val="28"/>
          <w:szCs w:val="28"/>
        </w:rPr>
        <w:t xml:space="preserve">autodestruction </w:t>
      </w:r>
      <w:r>
        <w:rPr>
          <w:sz w:val="28"/>
          <w:szCs w:val="28"/>
        </w:rPr>
        <w:t xml:space="preserve">? </w:t>
      </w:r>
      <w:r w:rsidRPr="00DA2BD7">
        <w:rPr>
          <w:sz w:val="28"/>
          <w:szCs w:val="28"/>
        </w:rPr>
        <w:t xml:space="preserve">» </w:t>
      </w:r>
    </w:p>
    <w:p w14:paraId="7EC29ADA" w14:textId="4C413751" w:rsidR="00DA2BD7" w:rsidRPr="00DA2BD7" w:rsidRDefault="00DA2BD7" w:rsidP="009E60BE">
      <w:pPr>
        <w:jc w:val="both"/>
        <w:rPr>
          <w:sz w:val="28"/>
          <w:szCs w:val="28"/>
        </w:rPr>
      </w:pPr>
      <w:r w:rsidRPr="00DA2BD7">
        <w:rPr>
          <w:sz w:val="28"/>
          <w:szCs w:val="28"/>
        </w:rPr>
        <w:t xml:space="preserve"> </w:t>
      </w:r>
    </w:p>
    <w:p w14:paraId="1F313291" w14:textId="42D9816B" w:rsidR="00DA2BD7" w:rsidRPr="00DA2BD7" w:rsidRDefault="00DA2BD7" w:rsidP="009E60BE">
      <w:pPr>
        <w:jc w:val="both"/>
        <w:rPr>
          <w:b/>
          <w:bCs/>
          <w:sz w:val="28"/>
          <w:szCs w:val="28"/>
        </w:rPr>
      </w:pPr>
      <w:r w:rsidRPr="00DA2BD7">
        <w:rPr>
          <w:b/>
          <w:bCs/>
          <w:sz w:val="28"/>
          <w:szCs w:val="28"/>
        </w:rPr>
        <w:t xml:space="preserve">Document I – Jean Echenoz, </w:t>
      </w:r>
      <w:r w:rsidRPr="00DA2BD7">
        <w:rPr>
          <w:b/>
          <w:bCs/>
          <w:i/>
          <w:iCs/>
          <w:sz w:val="28"/>
          <w:szCs w:val="28"/>
        </w:rPr>
        <w:t>Courir</w:t>
      </w:r>
      <w:r w:rsidRPr="00DA2BD7">
        <w:rPr>
          <w:b/>
          <w:bCs/>
          <w:sz w:val="28"/>
          <w:szCs w:val="28"/>
        </w:rPr>
        <w:t xml:space="preserve">, 2008. </w:t>
      </w:r>
    </w:p>
    <w:p w14:paraId="0E43DA25" w14:textId="339BB2C2" w:rsidR="00DA2BD7" w:rsidRPr="00DA2BD7" w:rsidRDefault="00DA2BD7" w:rsidP="009E60BE">
      <w:pPr>
        <w:jc w:val="both"/>
        <w:rPr>
          <w:b/>
          <w:bCs/>
          <w:sz w:val="28"/>
          <w:szCs w:val="28"/>
        </w:rPr>
      </w:pPr>
      <w:r w:rsidRPr="00DA2BD7">
        <w:rPr>
          <w:b/>
          <w:bCs/>
          <w:sz w:val="28"/>
          <w:szCs w:val="28"/>
        </w:rPr>
        <w:t xml:space="preserve">Document II – Albert Londres, </w:t>
      </w:r>
      <w:r w:rsidRPr="00DA2BD7">
        <w:rPr>
          <w:b/>
          <w:bCs/>
          <w:i/>
          <w:iCs/>
          <w:sz w:val="28"/>
          <w:szCs w:val="28"/>
        </w:rPr>
        <w:t>Les Forçats de la route</w:t>
      </w:r>
      <w:r w:rsidRPr="00DA2BD7">
        <w:rPr>
          <w:b/>
          <w:bCs/>
          <w:sz w:val="28"/>
          <w:szCs w:val="28"/>
        </w:rPr>
        <w:t xml:space="preserve">, 1924. </w:t>
      </w:r>
    </w:p>
    <w:p w14:paraId="08A5E08E" w14:textId="0AE8D595" w:rsidR="00DA2BD7" w:rsidRPr="00DA2BD7" w:rsidRDefault="00DA2BD7" w:rsidP="009E60BE">
      <w:pPr>
        <w:jc w:val="both"/>
        <w:rPr>
          <w:b/>
          <w:bCs/>
          <w:sz w:val="28"/>
          <w:szCs w:val="28"/>
        </w:rPr>
      </w:pPr>
      <w:r w:rsidRPr="00DA2BD7">
        <w:rPr>
          <w:b/>
          <w:bCs/>
          <w:sz w:val="28"/>
          <w:szCs w:val="28"/>
        </w:rPr>
        <w:t xml:space="preserve">Document III – Théodore Géricault, </w:t>
      </w:r>
      <w:r w:rsidRPr="00DA2BD7">
        <w:rPr>
          <w:b/>
          <w:bCs/>
          <w:i/>
          <w:iCs/>
          <w:sz w:val="28"/>
          <w:szCs w:val="28"/>
        </w:rPr>
        <w:t xml:space="preserve">Course de chevaux </w:t>
      </w:r>
      <w:r w:rsidRPr="00DA2BD7">
        <w:rPr>
          <w:b/>
          <w:bCs/>
          <w:sz w:val="28"/>
          <w:szCs w:val="28"/>
        </w:rPr>
        <w:t>ou</w:t>
      </w:r>
      <w:r w:rsidRPr="00DA2BD7">
        <w:rPr>
          <w:b/>
          <w:bCs/>
          <w:i/>
          <w:iCs/>
          <w:sz w:val="28"/>
          <w:szCs w:val="28"/>
        </w:rPr>
        <w:t xml:space="preserve"> Le Derby de 1821 à Epsom</w:t>
      </w:r>
      <w:r w:rsidRPr="00DA2BD7">
        <w:rPr>
          <w:b/>
          <w:bCs/>
          <w:sz w:val="28"/>
          <w:szCs w:val="28"/>
        </w:rPr>
        <w:t xml:space="preserve">, 1821. </w:t>
      </w:r>
    </w:p>
    <w:p w14:paraId="111D4122" w14:textId="587DB2B6" w:rsidR="00DA2BD7" w:rsidRDefault="00DA2BD7" w:rsidP="009E60BE">
      <w:pPr>
        <w:jc w:val="both"/>
        <w:rPr>
          <w:sz w:val="28"/>
          <w:szCs w:val="28"/>
        </w:rPr>
      </w:pPr>
    </w:p>
    <w:p w14:paraId="693DD425" w14:textId="0D6DF82A" w:rsidR="00B9485A" w:rsidRPr="00B9485A" w:rsidRDefault="00B9485A" w:rsidP="009E60BE">
      <w:pPr>
        <w:jc w:val="both"/>
        <w:rPr>
          <w:b/>
          <w:bCs/>
          <w:sz w:val="28"/>
          <w:szCs w:val="28"/>
        </w:rPr>
      </w:pPr>
      <w:r w:rsidRPr="00B9485A">
        <w:rPr>
          <w:b/>
          <w:bCs/>
          <w:sz w:val="28"/>
          <w:szCs w:val="28"/>
        </w:rPr>
        <w:t xml:space="preserve">Important </w:t>
      </w:r>
    </w:p>
    <w:p w14:paraId="1C7561CB" w14:textId="0A5E32FE" w:rsidR="00DA2BD7" w:rsidRDefault="00DA2BD7" w:rsidP="009E60BE">
      <w:pPr>
        <w:ind w:firstLine="708"/>
        <w:jc w:val="both"/>
        <w:rPr>
          <w:sz w:val="28"/>
          <w:szCs w:val="28"/>
        </w:rPr>
      </w:pPr>
      <w:r w:rsidRPr="00DA2BD7">
        <w:rPr>
          <w:sz w:val="28"/>
          <w:szCs w:val="28"/>
        </w:rPr>
        <w:t xml:space="preserve">Lors du </w:t>
      </w:r>
      <w:r w:rsidRPr="00CE660E">
        <w:rPr>
          <w:b/>
          <w:bCs/>
          <w:sz w:val="28"/>
          <w:szCs w:val="28"/>
        </w:rPr>
        <w:t>CCF en classe de vendredi 19 mars (9h-11h)</w:t>
      </w:r>
      <w:r w:rsidRPr="00DA2BD7">
        <w:rPr>
          <w:sz w:val="28"/>
          <w:szCs w:val="28"/>
        </w:rPr>
        <w:t>, une question vous sera donnée sous forme d’écriture personnelle en lien avec le thème et la problématique du corpus</w:t>
      </w:r>
      <w:r w:rsidR="00B9485A">
        <w:rPr>
          <w:sz w:val="28"/>
          <w:szCs w:val="28"/>
        </w:rPr>
        <w:t xml:space="preserve"> (voir ci-dessus)</w:t>
      </w:r>
      <w:r w:rsidRPr="00DA2BD7">
        <w:rPr>
          <w:sz w:val="28"/>
          <w:szCs w:val="28"/>
        </w:rPr>
        <w:t>. Vous devrez y répondre en vous appuyant sur une réflexion argumentée, avec des exemples issus de ce document et des cours</w:t>
      </w:r>
      <w:r w:rsidR="00CE660E">
        <w:rPr>
          <w:sz w:val="28"/>
          <w:szCs w:val="28"/>
        </w:rPr>
        <w:t xml:space="preserve"> de l’année</w:t>
      </w:r>
      <w:r w:rsidRPr="00DA2BD7">
        <w:rPr>
          <w:sz w:val="28"/>
          <w:szCs w:val="28"/>
        </w:rPr>
        <w:t xml:space="preserve">.  </w:t>
      </w:r>
    </w:p>
    <w:p w14:paraId="5AD6FE0B" w14:textId="065A322C" w:rsidR="005D0A29" w:rsidRDefault="005D0A29" w:rsidP="009E60BE">
      <w:pPr>
        <w:ind w:firstLine="708"/>
        <w:jc w:val="both"/>
        <w:rPr>
          <w:sz w:val="28"/>
          <w:szCs w:val="28"/>
        </w:rPr>
      </w:pPr>
    </w:p>
    <w:p w14:paraId="73AB8E23" w14:textId="62C494B8" w:rsidR="005D0A29" w:rsidRDefault="005D0A29" w:rsidP="009E60BE">
      <w:pPr>
        <w:ind w:firstLine="708"/>
        <w:jc w:val="both"/>
        <w:rPr>
          <w:sz w:val="28"/>
          <w:szCs w:val="28"/>
        </w:rPr>
      </w:pPr>
    </w:p>
    <w:p w14:paraId="1F01FB07" w14:textId="09DD2028" w:rsidR="005D0A29" w:rsidRDefault="005D0A29" w:rsidP="009E60BE">
      <w:pPr>
        <w:ind w:firstLine="708"/>
        <w:jc w:val="both"/>
        <w:rPr>
          <w:sz w:val="28"/>
          <w:szCs w:val="28"/>
        </w:rPr>
      </w:pPr>
    </w:p>
    <w:p w14:paraId="125A2B97" w14:textId="6959A43E" w:rsidR="005D0A29" w:rsidRDefault="005D0A29" w:rsidP="009E60B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8B29485" wp14:editId="2779DDB2">
            <wp:simplePos x="0" y="0"/>
            <wp:positionH relativeFrom="column">
              <wp:posOffset>446405</wp:posOffset>
            </wp:positionH>
            <wp:positionV relativeFrom="paragraph">
              <wp:posOffset>350520</wp:posOffset>
            </wp:positionV>
            <wp:extent cx="5269230" cy="7393940"/>
            <wp:effectExtent l="0" t="0" r="7620" b="0"/>
            <wp:wrapTight wrapText="bothSides">
              <wp:wrapPolygon edited="0">
                <wp:start x="0" y="0"/>
                <wp:lineTo x="0" y="21537"/>
                <wp:lineTo x="21553" y="21537"/>
                <wp:lineTo x="2155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Document 1</w:t>
      </w:r>
    </w:p>
    <w:p w14:paraId="4359A7EA" w14:textId="76B931AB" w:rsidR="005D0A29" w:rsidRDefault="005D0A29" w:rsidP="005D0A2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10B3B1" wp14:editId="5913E0EB">
            <wp:extent cx="6110095" cy="4056559"/>
            <wp:effectExtent l="0" t="0" r="508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151" cy="406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368D4" w14:textId="44D06924" w:rsidR="005D0A29" w:rsidRDefault="005D0A29" w:rsidP="009E60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Document </w:t>
      </w:r>
      <w:r w:rsidR="00811941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14:paraId="7CD727B2" w14:textId="75E3A14A" w:rsidR="005D0A29" w:rsidRDefault="00D25E9A" w:rsidP="005D0A29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AF7DAF" wp14:editId="6C258354">
            <wp:extent cx="6645910" cy="4510405"/>
            <wp:effectExtent l="0" t="0" r="254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4548" w14:textId="0E8DC5D6" w:rsidR="005D0A29" w:rsidRDefault="005D0A29" w:rsidP="005D0A29">
      <w:pPr>
        <w:tabs>
          <w:tab w:val="left" w:pos="172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FEB5FCE" w14:textId="33C76377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033F8900" w14:textId="3CAD450B" w:rsidR="00957CCF" w:rsidRDefault="00957CCF" w:rsidP="005D0A29">
      <w:pPr>
        <w:tabs>
          <w:tab w:val="left" w:pos="1723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904680C" wp14:editId="29355CB8">
            <wp:simplePos x="0" y="0"/>
            <wp:positionH relativeFrom="column">
              <wp:posOffset>229870</wp:posOffset>
            </wp:positionH>
            <wp:positionV relativeFrom="paragraph">
              <wp:posOffset>71120</wp:posOffset>
            </wp:positionV>
            <wp:extent cx="6061075" cy="8488045"/>
            <wp:effectExtent l="0" t="0" r="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075" cy="848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EBD6E" w14:textId="034F5BCA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6082E98" w14:textId="52C82AEA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2AAA3C37" w14:textId="02E1B12C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6637BDF0" w14:textId="36F169E4" w:rsidR="005D0A29" w:rsidRDefault="005D0A29" w:rsidP="005D0A29">
      <w:pPr>
        <w:tabs>
          <w:tab w:val="left" w:pos="1723"/>
        </w:tabs>
        <w:rPr>
          <w:sz w:val="28"/>
          <w:szCs w:val="28"/>
        </w:rPr>
      </w:pPr>
    </w:p>
    <w:p w14:paraId="2AF0389B" w14:textId="5E3E904F" w:rsidR="005D0A29" w:rsidRDefault="005D0A29" w:rsidP="005D0A29">
      <w:pPr>
        <w:tabs>
          <w:tab w:val="left" w:pos="1723"/>
        </w:tabs>
        <w:rPr>
          <w:sz w:val="28"/>
          <w:szCs w:val="28"/>
        </w:rPr>
      </w:pPr>
    </w:p>
    <w:p w14:paraId="21331452" w14:textId="5C4D5EC6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F39CC11" w14:textId="07565E81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774226E" w14:textId="5D5985D7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4E706591" w14:textId="48F54B0F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054D610F" w14:textId="0491316D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121E62F" w14:textId="1C886CC6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38C19749" w14:textId="75D59D9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F0A998C" w14:textId="74B149A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062810D" w14:textId="6DFDA85C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3730CD0E" w14:textId="663760D5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758AC7E8" w14:textId="68240B23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49CC214B" w14:textId="37262372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4D2AA727" w14:textId="785B5BBB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63DB0998" w14:textId="650C056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9372911" w14:textId="742F27F2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01C66A6" w14:textId="6C9AD255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0A83F387" w14:textId="03224435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49F67A4" w14:textId="0257D5E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7EB4ADF1" w14:textId="7481DFE6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35777A4F" w14:textId="439BF70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15F8DB8" w14:textId="59CCBA1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E0AD912" w14:textId="2136588A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3CEF672C" w14:textId="4755CFF0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5A4E1EA9" w14:textId="77777777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1C8483C7" w14:textId="77777777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3E6A6243" w14:textId="77777777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4216F292" w14:textId="22C01821" w:rsidR="00957CCF" w:rsidRDefault="00957CCF" w:rsidP="005D0A29">
      <w:pPr>
        <w:tabs>
          <w:tab w:val="left" w:pos="1723"/>
        </w:tabs>
        <w:rPr>
          <w:sz w:val="28"/>
          <w:szCs w:val="28"/>
        </w:rPr>
      </w:pPr>
      <w:r>
        <w:rPr>
          <w:sz w:val="28"/>
          <w:szCs w:val="28"/>
        </w:rPr>
        <w:t xml:space="preserve">Document 3. </w:t>
      </w:r>
    </w:p>
    <w:p w14:paraId="7C9524E6" w14:textId="00B578CE" w:rsidR="00957CCF" w:rsidRDefault="00957CCF" w:rsidP="005D0A29">
      <w:pPr>
        <w:tabs>
          <w:tab w:val="left" w:pos="1723"/>
        </w:tabs>
        <w:rPr>
          <w:sz w:val="28"/>
          <w:szCs w:val="28"/>
        </w:rPr>
      </w:pPr>
    </w:p>
    <w:p w14:paraId="4CE82404" w14:textId="11F02256" w:rsidR="00957CCF" w:rsidRDefault="00957CCF" w:rsidP="005D0A29">
      <w:pPr>
        <w:tabs>
          <w:tab w:val="left" w:pos="172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620A58" wp14:editId="43B2A7F2">
            <wp:extent cx="6358515" cy="4466028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231" cy="44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CCF" w:rsidSect="005D0A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D0"/>
    <w:rsid w:val="000D376E"/>
    <w:rsid w:val="00267937"/>
    <w:rsid w:val="005D0A29"/>
    <w:rsid w:val="00811941"/>
    <w:rsid w:val="008D4D82"/>
    <w:rsid w:val="00957CCF"/>
    <w:rsid w:val="009D5AD0"/>
    <w:rsid w:val="009E60BE"/>
    <w:rsid w:val="00AA5F74"/>
    <w:rsid w:val="00B9485A"/>
    <w:rsid w:val="00CE660E"/>
    <w:rsid w:val="00D25E9A"/>
    <w:rsid w:val="00DA2BD7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DDA8"/>
  <w15:chartTrackingRefBased/>
  <w15:docId w15:val="{B5C499E3-1E92-499D-AF72-3BC2C2B4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6A8B1-A24E-48C4-961A-81B15C699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Libral</dc:creator>
  <cp:keywords/>
  <dc:description/>
  <cp:lastModifiedBy>Florent Libral</cp:lastModifiedBy>
  <cp:revision>5</cp:revision>
  <cp:lastPrinted>2021-03-13T10:33:00Z</cp:lastPrinted>
  <dcterms:created xsi:type="dcterms:W3CDTF">2021-03-13T10:32:00Z</dcterms:created>
  <dcterms:modified xsi:type="dcterms:W3CDTF">2021-03-13T10:35:00Z</dcterms:modified>
</cp:coreProperties>
</file>